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  <w:rPr>
          <w:rFonts w:hint="default" w:eastAsia="黑体"/>
          <w:sz w:val="36"/>
          <w:szCs w:val="28"/>
          <w:lang w:val="en-US" w:eastAsia="zh-CN"/>
        </w:rPr>
      </w:pPr>
      <w:r>
        <w:rPr>
          <w:rFonts w:eastAsia="黑体"/>
          <w:sz w:val="36"/>
          <w:szCs w:val="28"/>
          <w:lang w:eastAsia="zh-CN"/>
        </w:rPr>
        <w:t>附件3</w:t>
      </w:r>
      <w:r>
        <w:rPr>
          <w:rFonts w:hint="eastAsia" w:eastAsia="黑体"/>
          <w:sz w:val="36"/>
          <w:szCs w:val="28"/>
          <w:lang w:val="en-US" w:eastAsia="zh-CN"/>
        </w:rPr>
        <w:t xml:space="preserve"> 比选申请书格式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4"/>
        <w:rPr>
          <w:rFonts w:eastAsia="黑体"/>
          <w:sz w:val="36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28"/>
          <w:lang w:eastAsia="zh-CN"/>
        </w:rPr>
        <w:t>1</w:t>
      </w:r>
      <w:r>
        <w:rPr>
          <w:rFonts w:hint="default" w:ascii="Nimbus Roman" w:hAnsi="Nimbus Roman" w:eastAsia="黑体" w:cs="Nimbus Roman"/>
          <w:sz w:val="36"/>
          <w:szCs w:val="28"/>
          <w:lang w:eastAsia="zh-CN"/>
        </w:rPr>
        <w:t>、</w:t>
      </w:r>
      <w:r>
        <w:rPr>
          <w:rFonts w:eastAsia="黑体"/>
          <w:sz w:val="36"/>
          <w:szCs w:val="28"/>
          <w:lang w:eastAsia="zh-CN"/>
        </w:rPr>
        <w:t>比选申请书封面</w:t>
      </w:r>
    </w:p>
    <w:p>
      <w:pPr>
        <w:spacing w:line="360" w:lineRule="auto"/>
        <w:ind w:left="6986" w:leftChars="2911" w:firstLine="3640" w:firstLineChars="1300"/>
        <w:rPr>
          <w:sz w:val="28"/>
          <w:lang w:eastAsia="zh-CN"/>
        </w:rPr>
      </w:pPr>
    </w:p>
    <w:p>
      <w:pPr>
        <w:spacing w:line="360" w:lineRule="auto"/>
        <w:rPr>
          <w:sz w:val="28"/>
          <w:lang w:eastAsia="zh-CN"/>
        </w:rPr>
      </w:pPr>
    </w:p>
    <w:p>
      <w:pPr>
        <w:spacing w:line="360" w:lineRule="auto"/>
        <w:jc w:val="center"/>
        <w:rPr>
          <w:sz w:val="32"/>
          <w:szCs w:val="28"/>
          <w:lang w:eastAsia="zh-CN"/>
        </w:rPr>
      </w:pPr>
      <w:r>
        <w:rPr>
          <w:rFonts w:hint="eastAsia" w:eastAsia="宋体"/>
          <w:sz w:val="32"/>
          <w:szCs w:val="28"/>
          <w:lang w:eastAsia="zh-CN"/>
        </w:rPr>
        <w:t>2026</w:t>
      </w:r>
      <w:r>
        <w:rPr>
          <w:rFonts w:eastAsia="宋体"/>
          <w:sz w:val="32"/>
          <w:szCs w:val="28"/>
          <w:lang w:eastAsia="zh-CN"/>
        </w:rPr>
        <w:t>年</w:t>
      </w:r>
      <w:r>
        <w:rPr>
          <w:rFonts w:hint="eastAsia" w:eastAsia="宋体"/>
          <w:sz w:val="32"/>
          <w:szCs w:val="28"/>
          <w:lang w:eastAsia="zh-CN"/>
        </w:rPr>
        <w:t>福建省</w:t>
      </w:r>
      <w:r>
        <w:rPr>
          <w:rFonts w:eastAsia="宋体"/>
          <w:sz w:val="32"/>
          <w:szCs w:val="28"/>
          <w:lang w:eastAsia="zh-CN"/>
        </w:rPr>
        <w:t>国家地下水监测工程（水利部分）地下水水质监测</w:t>
      </w:r>
      <w:r>
        <w:rPr>
          <w:rFonts w:hint="eastAsia" w:ascii="宋体" w:hAnsi="宋体" w:eastAsia="宋体" w:cs="宋体"/>
          <w:sz w:val="32"/>
          <w:szCs w:val="28"/>
          <w:lang w:eastAsia="zh-CN"/>
        </w:rPr>
        <w:t>项目</w:t>
      </w:r>
    </w:p>
    <w:p>
      <w:pPr>
        <w:spacing w:line="360" w:lineRule="auto"/>
        <w:ind w:firstLine="1120" w:firstLineChars="400"/>
        <w:rPr>
          <w:sz w:val="28"/>
          <w:lang w:eastAsia="zh-CN"/>
        </w:rPr>
      </w:pPr>
      <w:r>
        <w:rPr>
          <w:sz w:val="28"/>
          <w:lang w:eastAsia="zh-CN"/>
        </w:rPr>
        <w:t xml:space="preserve">   </w:t>
      </w:r>
    </w:p>
    <w:p>
      <w:pPr>
        <w:spacing w:line="360" w:lineRule="auto"/>
        <w:ind w:firstLine="3360" w:firstLineChars="1200"/>
        <w:rPr>
          <w:sz w:val="28"/>
          <w:lang w:eastAsia="zh-CN"/>
        </w:rPr>
      </w:pPr>
    </w:p>
    <w:p>
      <w:pPr>
        <w:spacing w:line="360" w:lineRule="auto"/>
        <w:ind w:firstLine="3360" w:firstLineChars="1200"/>
        <w:rPr>
          <w:sz w:val="28"/>
          <w:lang w:eastAsia="zh-CN"/>
        </w:rPr>
      </w:pPr>
    </w:p>
    <w:p>
      <w:pPr>
        <w:spacing w:line="360" w:lineRule="auto"/>
        <w:jc w:val="center"/>
        <w:rPr>
          <w:rFonts w:eastAsia="黑体"/>
          <w:sz w:val="36"/>
          <w:lang w:val="zh-CN" w:eastAsia="zh-CN"/>
        </w:rPr>
      </w:pPr>
      <w:r>
        <w:rPr>
          <w:rFonts w:eastAsia="黑体"/>
          <w:sz w:val="36"/>
          <w:lang w:val="zh-CN" w:eastAsia="zh-CN"/>
        </w:rPr>
        <w:t>比</w:t>
      </w:r>
    </w:p>
    <w:p>
      <w:pPr>
        <w:spacing w:line="360" w:lineRule="auto"/>
        <w:jc w:val="center"/>
        <w:rPr>
          <w:rFonts w:eastAsia="黑体"/>
          <w:sz w:val="36"/>
          <w:lang w:val="zh-CN" w:eastAsia="zh-CN"/>
        </w:rPr>
      </w:pPr>
      <w:r>
        <w:rPr>
          <w:rFonts w:eastAsia="黑体"/>
          <w:sz w:val="36"/>
          <w:lang w:val="zh-CN" w:eastAsia="zh-CN"/>
        </w:rPr>
        <w:t>选</w:t>
      </w:r>
    </w:p>
    <w:p>
      <w:pPr>
        <w:spacing w:line="360" w:lineRule="auto"/>
        <w:jc w:val="center"/>
        <w:rPr>
          <w:rFonts w:eastAsia="黑体"/>
          <w:sz w:val="36"/>
          <w:lang w:val="zh-CN" w:eastAsia="zh-CN"/>
        </w:rPr>
      </w:pPr>
      <w:r>
        <w:rPr>
          <w:rFonts w:eastAsia="黑体"/>
          <w:sz w:val="36"/>
          <w:lang w:val="zh-CN" w:eastAsia="zh-CN"/>
        </w:rPr>
        <w:t>申</w:t>
      </w:r>
    </w:p>
    <w:p>
      <w:pPr>
        <w:spacing w:line="360" w:lineRule="auto"/>
        <w:jc w:val="center"/>
        <w:rPr>
          <w:rFonts w:eastAsia="黑体"/>
          <w:sz w:val="36"/>
          <w:lang w:val="zh-CN" w:eastAsia="zh-CN"/>
        </w:rPr>
      </w:pPr>
      <w:r>
        <w:rPr>
          <w:rFonts w:eastAsia="黑体"/>
          <w:sz w:val="36"/>
          <w:lang w:val="zh-CN" w:eastAsia="zh-CN"/>
        </w:rPr>
        <w:t>请</w:t>
      </w:r>
    </w:p>
    <w:p>
      <w:pPr>
        <w:spacing w:line="360" w:lineRule="auto"/>
        <w:jc w:val="center"/>
        <w:rPr>
          <w:rFonts w:eastAsia="黑体"/>
          <w:sz w:val="36"/>
          <w:lang w:val="zh-CN" w:eastAsia="zh-CN"/>
        </w:rPr>
      </w:pPr>
      <w:r>
        <w:rPr>
          <w:rFonts w:eastAsia="黑体"/>
          <w:sz w:val="36"/>
          <w:lang w:val="zh-CN" w:eastAsia="zh-CN"/>
        </w:rPr>
        <w:t>书</w:t>
      </w:r>
    </w:p>
    <w:p>
      <w:pPr>
        <w:spacing w:line="360" w:lineRule="auto"/>
        <w:rPr>
          <w:sz w:val="28"/>
          <w:lang w:eastAsia="zh-CN"/>
        </w:rPr>
      </w:pPr>
      <w:r>
        <w:rPr>
          <w:sz w:val="28"/>
          <w:lang w:eastAsia="zh-CN"/>
        </w:rPr>
        <w:t xml:space="preserve"> </w:t>
      </w:r>
    </w:p>
    <w:p>
      <w:pPr>
        <w:spacing w:line="360" w:lineRule="auto"/>
        <w:rPr>
          <w:sz w:val="28"/>
          <w:lang w:eastAsia="zh-CN"/>
        </w:rPr>
      </w:pPr>
    </w:p>
    <w:p>
      <w:pPr>
        <w:spacing w:line="360" w:lineRule="auto"/>
        <w:ind w:firstLine="840" w:firstLineChars="300"/>
        <w:rPr>
          <w:sz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比选申请人：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（全称并加盖单位章）</w:t>
      </w:r>
      <w:r>
        <w:rPr>
          <w:sz w:val="28"/>
          <w:u w:val="single"/>
          <w:lang w:eastAsia="zh-CN"/>
        </w:rPr>
        <w:t xml:space="preserve">                   </w:t>
      </w:r>
    </w:p>
    <w:p>
      <w:pPr>
        <w:spacing w:line="360" w:lineRule="auto"/>
        <w:ind w:firstLine="840" w:firstLineChars="300"/>
        <w:rPr>
          <w:sz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法定代表人：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（盖章或签字）</w:t>
      </w:r>
      <w:r>
        <w:rPr>
          <w:sz w:val="28"/>
          <w:u w:val="single"/>
          <w:lang w:eastAsia="zh-CN"/>
        </w:rPr>
        <w:t xml:space="preserve">                         </w:t>
      </w:r>
    </w:p>
    <w:p>
      <w:pPr>
        <w:spacing w:line="360" w:lineRule="auto"/>
        <w:ind w:firstLine="3360" w:firstLineChars="1200"/>
        <w:rPr>
          <w:sz w:val="28"/>
          <w:u w:val="single"/>
          <w:lang w:eastAsia="zh-CN"/>
        </w:rPr>
      </w:pPr>
      <w:r>
        <w:rPr>
          <w:sz w:val="28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8"/>
          <w:lang w:eastAsia="zh-CN"/>
        </w:rPr>
        <w:t>年</w:t>
      </w:r>
      <w:r>
        <w:rPr>
          <w:sz w:val="28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8"/>
          <w:lang w:eastAsia="zh-CN"/>
        </w:rPr>
        <w:t>月</w:t>
      </w:r>
      <w:r>
        <w:rPr>
          <w:sz w:val="28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8"/>
          <w:lang w:eastAsia="zh-CN"/>
        </w:rPr>
        <w:t>日</w:t>
      </w:r>
    </w:p>
    <w:p>
      <w:pPr>
        <w:spacing w:line="360" w:lineRule="auto"/>
        <w:rPr>
          <w:rFonts w:eastAsia="黑体"/>
          <w:sz w:val="36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4"/>
        <w:rPr>
          <w:rFonts w:eastAsia="黑体"/>
          <w:sz w:val="36"/>
          <w:szCs w:val="28"/>
          <w:lang w:eastAsia="zh-CN"/>
        </w:rPr>
        <w:sectPr>
          <w:footerReference r:id="rId4" w:type="first"/>
          <w:footerReference r:id="rId3" w:type="default"/>
          <w:pgSz w:w="11900" w:h="16840"/>
          <w:pgMar w:top="1607" w:right="1645" w:bottom="1717" w:left="1701" w:header="0" w:footer="850" w:gutter="0"/>
          <w:pgNumType w:fmt="decimal"/>
          <w:cols w:space="720" w:num="1"/>
          <w:titlePg/>
          <w:docGrid w:linePitch="360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4"/>
        <w:rPr>
          <w:rFonts w:eastAsia="黑体"/>
          <w:sz w:val="36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28"/>
          <w:lang w:eastAsia="zh-CN"/>
        </w:rPr>
        <w:t>2</w:t>
      </w:r>
      <w:r>
        <w:rPr>
          <w:rFonts w:hint="default" w:ascii="Nimbus Roman" w:hAnsi="Nimbus Roman" w:eastAsia="黑体" w:cs="Nimbus Roman"/>
          <w:sz w:val="36"/>
          <w:szCs w:val="28"/>
          <w:lang w:eastAsia="zh-CN"/>
        </w:rPr>
        <w:t>、</w:t>
      </w:r>
      <w:r>
        <w:rPr>
          <w:rFonts w:eastAsia="黑体"/>
          <w:sz w:val="36"/>
          <w:szCs w:val="28"/>
          <w:lang w:eastAsia="zh-CN"/>
        </w:rPr>
        <w:t>报价单格式</w:t>
      </w:r>
    </w:p>
    <w:p>
      <w:pPr>
        <w:spacing w:line="360" w:lineRule="auto"/>
        <w:jc w:val="center"/>
        <w:rPr>
          <w:b/>
          <w:sz w:val="32"/>
          <w:lang w:eastAsia="zh-CN"/>
        </w:rPr>
      </w:pPr>
    </w:p>
    <w:p>
      <w:pPr>
        <w:spacing w:line="360" w:lineRule="auto"/>
        <w:jc w:val="center"/>
        <w:rPr>
          <w:rFonts w:eastAsia="黑体"/>
          <w:sz w:val="36"/>
          <w:lang w:val="zh-CN" w:eastAsia="zh-CN"/>
        </w:rPr>
      </w:pPr>
      <w:r>
        <w:rPr>
          <w:rFonts w:hint="eastAsia" w:eastAsia="黑体"/>
          <w:sz w:val="36"/>
          <w:lang w:eastAsia="zh-CN"/>
        </w:rPr>
        <w:t>2026年福建省</w:t>
      </w:r>
      <w:r>
        <w:rPr>
          <w:rFonts w:eastAsia="黑体"/>
          <w:sz w:val="36"/>
          <w:lang w:eastAsia="zh-CN"/>
        </w:rPr>
        <w:t>国家地下水监测工程（水利部分）地下水水质监测项目</w:t>
      </w:r>
      <w:r>
        <w:rPr>
          <w:rFonts w:eastAsia="黑体"/>
          <w:sz w:val="36"/>
          <w:lang w:val="zh-CN" w:eastAsia="zh-CN"/>
        </w:rPr>
        <w:t>报价</w:t>
      </w:r>
    </w:p>
    <w:p>
      <w:pPr>
        <w:spacing w:line="360" w:lineRule="auto"/>
        <w:rPr>
          <w:sz w:val="28"/>
          <w:lang w:eastAsia="zh-CN"/>
        </w:rPr>
      </w:pPr>
    </w:p>
    <w:p>
      <w:pPr>
        <w:spacing w:line="360" w:lineRule="auto"/>
        <w:rPr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致：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（比选人）</w:t>
      </w:r>
      <w:r>
        <w:rPr>
          <w:sz w:val="28"/>
          <w:u w:val="single"/>
          <w:lang w:eastAsia="zh-CN"/>
        </w:rPr>
        <w:t xml:space="preserve"> </w:t>
      </w:r>
    </w:p>
    <w:p>
      <w:pPr>
        <w:spacing w:line="360" w:lineRule="auto"/>
        <w:rPr>
          <w:sz w:val="28"/>
          <w:lang w:eastAsia="zh-CN"/>
        </w:rPr>
      </w:pPr>
      <w:r>
        <w:rPr>
          <w:sz w:val="28"/>
          <w:lang w:eastAsia="zh-CN"/>
        </w:rPr>
        <w:t xml:space="preserve">   </w:t>
      </w:r>
    </w:p>
    <w:p>
      <w:pPr>
        <w:spacing w:line="360" w:lineRule="auto"/>
        <w:ind w:firstLine="560" w:firstLineChars="200"/>
        <w:rPr>
          <w:rFonts w:eastAsia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我单位仔细研究了比选文件和2026年福建省</w:t>
      </w:r>
      <w:r>
        <w:rPr>
          <w:rFonts w:eastAsia="宋体"/>
          <w:sz w:val="28"/>
          <w:lang w:eastAsia="zh-CN"/>
        </w:rPr>
        <w:t>国家地下水监测工程（水利部分）地下水水质监测项目的全部情况</w:t>
      </w:r>
      <w:r>
        <w:rPr>
          <w:rFonts w:hint="eastAsia" w:ascii="宋体" w:hAnsi="宋体" w:eastAsia="宋体" w:cs="宋体"/>
          <w:sz w:val="28"/>
          <w:lang w:eastAsia="zh-CN"/>
        </w:rPr>
        <w:t>，根据本单位的实际情况，</w:t>
      </w:r>
      <w:r>
        <w:rPr>
          <w:rFonts w:eastAsia="宋体"/>
          <w:sz w:val="28"/>
          <w:lang w:eastAsia="zh-CN"/>
        </w:rPr>
        <w:t>最终</w:t>
      </w:r>
      <w:r>
        <w:rPr>
          <w:rFonts w:hint="eastAsia" w:ascii="宋体" w:hAnsi="宋体" w:eastAsia="宋体" w:cs="宋体"/>
          <w:sz w:val="28"/>
          <w:lang w:eastAsia="zh-CN"/>
        </w:rPr>
        <w:t>报价为</w:t>
      </w:r>
      <w:r>
        <w:rPr>
          <w:sz w:val="28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lang w:eastAsia="zh-CN"/>
        </w:rPr>
        <w:t>元（具体金额，精确到元），报价大写</w:t>
      </w:r>
      <w:r>
        <w:rPr>
          <w:sz w:val="28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lang w:eastAsia="zh-CN"/>
        </w:rPr>
        <w:t>元整</w:t>
      </w:r>
      <w:r>
        <w:rPr>
          <w:rFonts w:eastAsia="宋体"/>
          <w:sz w:val="28"/>
          <w:lang w:eastAsia="zh-CN"/>
        </w:rPr>
        <w:t>。</w:t>
      </w:r>
    </w:p>
    <w:p>
      <w:pPr>
        <w:spacing w:line="360" w:lineRule="auto"/>
        <w:jc w:val="center"/>
        <w:rPr>
          <w:sz w:val="28"/>
          <w:lang w:eastAsia="zh-CN"/>
        </w:rPr>
      </w:pPr>
    </w:p>
    <w:p>
      <w:pPr>
        <w:spacing w:line="360" w:lineRule="auto"/>
        <w:jc w:val="center"/>
        <w:rPr>
          <w:sz w:val="28"/>
          <w:lang w:eastAsia="zh-CN"/>
        </w:rPr>
      </w:pPr>
      <w:r>
        <w:rPr>
          <w:sz w:val="28"/>
          <w:lang w:eastAsia="zh-CN"/>
        </w:rPr>
        <w:t xml:space="preserve">   </w:t>
      </w:r>
    </w:p>
    <w:p>
      <w:pPr>
        <w:spacing w:line="360" w:lineRule="auto"/>
        <w:jc w:val="center"/>
        <w:rPr>
          <w:sz w:val="28"/>
          <w:lang w:eastAsia="zh-CN"/>
        </w:rPr>
      </w:pPr>
      <w:r>
        <w:rPr>
          <w:rFonts w:eastAsia="宋体"/>
          <w:sz w:val="28"/>
          <w:lang w:eastAsia="zh-CN"/>
        </w:rPr>
        <w:t xml:space="preserve">                     </w:t>
      </w:r>
      <w:r>
        <w:rPr>
          <w:sz w:val="28"/>
          <w:lang w:eastAsia="zh-CN"/>
        </w:rPr>
        <w:t xml:space="preserve"> </w:t>
      </w:r>
      <w:r>
        <w:rPr>
          <w:rFonts w:eastAsia="宋体"/>
          <w:sz w:val="28"/>
          <w:lang w:eastAsia="zh-CN"/>
        </w:rPr>
        <w:t xml:space="preserve">    </w:t>
      </w:r>
      <w:r>
        <w:rPr>
          <w:rFonts w:hint="eastAsia" w:ascii="宋体" w:hAnsi="宋体" w:eastAsia="宋体" w:cs="宋体"/>
          <w:sz w:val="28"/>
          <w:lang w:eastAsia="zh-CN"/>
        </w:rPr>
        <w:t>机构：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（全称并加盖机构公章）</w:t>
      </w:r>
      <w:r>
        <w:rPr>
          <w:sz w:val="28"/>
          <w:u w:val="single"/>
          <w:lang w:eastAsia="zh-CN"/>
        </w:rPr>
        <w:t xml:space="preserve">         </w:t>
      </w:r>
    </w:p>
    <w:p>
      <w:pPr>
        <w:spacing w:line="360" w:lineRule="auto"/>
        <w:ind w:firstLine="1260" w:firstLineChars="450"/>
        <w:rPr>
          <w:sz w:val="28"/>
          <w:lang w:eastAsia="zh-CN"/>
        </w:rPr>
      </w:pPr>
    </w:p>
    <w:p>
      <w:pPr>
        <w:spacing w:line="360" w:lineRule="auto"/>
        <w:ind w:firstLine="3640" w:firstLineChars="1300"/>
        <w:rPr>
          <w:sz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法定代表人或授权代表签字：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（签字）</w:t>
      </w:r>
      <w:r>
        <w:rPr>
          <w:sz w:val="28"/>
          <w:u w:val="single"/>
          <w:lang w:eastAsia="zh-CN"/>
        </w:rPr>
        <w:t xml:space="preserve">       </w:t>
      </w:r>
    </w:p>
    <w:p>
      <w:pPr>
        <w:spacing w:line="360" w:lineRule="auto"/>
        <w:rPr>
          <w:sz w:val="28"/>
          <w:lang w:eastAsia="zh-CN"/>
        </w:rPr>
      </w:pPr>
    </w:p>
    <w:p>
      <w:pPr>
        <w:spacing w:line="360" w:lineRule="auto"/>
        <w:jc w:val="right"/>
        <w:rPr>
          <w:sz w:val="28"/>
          <w:lang w:eastAsia="zh-CN"/>
        </w:rPr>
      </w:pPr>
      <w:r>
        <w:rPr>
          <w:sz w:val="28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8"/>
          <w:lang w:eastAsia="zh-CN"/>
        </w:rPr>
        <w:t>年</w:t>
      </w:r>
      <w:r>
        <w:rPr>
          <w:sz w:val="28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8"/>
          <w:lang w:eastAsia="zh-CN"/>
        </w:rPr>
        <w:t>月</w:t>
      </w:r>
      <w:r>
        <w:rPr>
          <w:sz w:val="28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8"/>
          <w:lang w:eastAsia="zh-CN"/>
        </w:rPr>
        <w:t>日</w:t>
      </w:r>
    </w:p>
    <w:p>
      <w:pPr>
        <w:spacing w:line="360" w:lineRule="auto"/>
        <w:jc w:val="right"/>
        <w:rPr>
          <w:sz w:val="28"/>
          <w:lang w:eastAsia="zh-CN"/>
        </w:rPr>
      </w:pPr>
    </w:p>
    <w:p>
      <w:pPr>
        <w:spacing w:line="360" w:lineRule="auto"/>
        <w:rPr>
          <w:sz w:val="28"/>
          <w:lang w:eastAsia="zh-CN"/>
        </w:rPr>
      </w:pPr>
    </w:p>
    <w:p>
      <w:pPr>
        <w:spacing w:line="360" w:lineRule="auto"/>
        <w:jc w:val="right"/>
        <w:rPr>
          <w:sz w:val="28"/>
          <w:lang w:eastAsia="zh-CN"/>
        </w:rPr>
      </w:pPr>
    </w:p>
    <w:p>
      <w:pPr>
        <w:spacing w:line="360" w:lineRule="auto"/>
        <w:rPr>
          <w:sz w:val="28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注：在本页后应附详细报价及总价。</w:t>
      </w:r>
    </w:p>
    <w:p>
      <w:pPr>
        <w:pStyle w:val="2"/>
        <w:rPr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4"/>
        <w:rPr>
          <w:rFonts w:hint="default" w:ascii="Times New Roman" w:hAnsi="Times New Roman" w:eastAsia="黑体" w:cs="Times New Roman"/>
          <w:sz w:val="36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4"/>
        <w:rPr>
          <w:rFonts w:hint="default" w:ascii="Times New Roman" w:hAnsi="Times New Roman" w:eastAsia="黑体" w:cs="Times New Roman"/>
          <w:sz w:val="36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4"/>
        <w:rPr>
          <w:rFonts w:eastAsia="黑体"/>
          <w:sz w:val="36"/>
          <w:szCs w:val="28"/>
          <w:lang w:val="zh-CN" w:eastAsia="zh-CN"/>
        </w:rPr>
      </w:pPr>
      <w:r>
        <w:rPr>
          <w:rFonts w:hint="default" w:ascii="Times New Roman" w:hAnsi="Times New Roman" w:eastAsia="黑体" w:cs="Times New Roman"/>
          <w:sz w:val="36"/>
          <w:szCs w:val="28"/>
          <w:lang w:eastAsia="zh-CN"/>
        </w:rPr>
        <w:t>3</w:t>
      </w:r>
      <w:r>
        <w:rPr>
          <w:rFonts w:hint="default" w:ascii="Nimbus Roman" w:hAnsi="Nimbus Roman" w:eastAsia="黑体" w:cs="Nimbus Roman"/>
          <w:sz w:val="36"/>
          <w:szCs w:val="28"/>
          <w:lang w:eastAsia="zh-CN"/>
        </w:rPr>
        <w:t>、</w:t>
      </w:r>
      <w:r>
        <w:rPr>
          <w:rFonts w:eastAsia="黑体"/>
          <w:sz w:val="36"/>
          <w:szCs w:val="28"/>
          <w:lang w:val="zh-CN" w:eastAsia="zh-CN"/>
        </w:rPr>
        <w:t>法定代表人授权书</w:t>
      </w:r>
    </w:p>
    <w:p>
      <w:pPr>
        <w:spacing w:line="360" w:lineRule="auto"/>
        <w:ind w:firstLine="560" w:firstLineChars="200"/>
        <w:rPr>
          <w:sz w:val="28"/>
          <w:lang w:eastAsia="zh-CN"/>
        </w:rPr>
      </w:pPr>
    </w:p>
    <w:p>
      <w:pPr>
        <w:spacing w:line="360" w:lineRule="auto"/>
        <w:ind w:firstLine="560" w:firstLineChars="200"/>
        <w:rPr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本授权委托书声明：我</w:t>
      </w:r>
      <w:r>
        <w:rPr>
          <w:sz w:val="28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（姓名）</w:t>
      </w:r>
      <w:r>
        <w:rPr>
          <w:sz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lang w:eastAsia="zh-CN"/>
        </w:rPr>
        <w:t>系</w:t>
      </w:r>
      <w:r>
        <w:rPr>
          <w:sz w:val="28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（比选申请人）</w:t>
      </w:r>
      <w:r>
        <w:rPr>
          <w:sz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lang w:eastAsia="zh-CN"/>
        </w:rPr>
        <w:t>的法定代表人，现授权</w:t>
      </w:r>
      <w:r>
        <w:rPr>
          <w:sz w:val="28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（姓名）</w:t>
      </w:r>
      <w:r>
        <w:rPr>
          <w:sz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lang w:eastAsia="zh-CN"/>
        </w:rPr>
        <w:t>为我</w:t>
      </w:r>
      <w:r>
        <w:rPr>
          <w:rFonts w:eastAsia="宋体"/>
          <w:sz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lang w:eastAsia="zh-CN"/>
        </w:rPr>
        <w:t>委托代理人，以本</w:t>
      </w:r>
      <w:r>
        <w:rPr>
          <w:rFonts w:eastAsia="宋体"/>
          <w:sz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lang w:eastAsia="zh-CN"/>
        </w:rPr>
        <w:t>的名义参加</w:t>
      </w:r>
      <w:r>
        <w:rPr>
          <w:sz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（比选人）</w:t>
      </w:r>
      <w:r>
        <w:rPr>
          <w:sz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lang w:eastAsia="zh-CN"/>
        </w:rPr>
        <w:t>的</w:t>
      </w:r>
      <w:r>
        <w:rPr>
          <w:sz w:val="28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（项目名称）</w:t>
      </w:r>
      <w:r>
        <w:rPr>
          <w:sz w:val="28"/>
          <w:u w:val="single"/>
          <w:lang w:eastAsia="zh-CN"/>
        </w:rPr>
        <w:t xml:space="preserve"> </w:t>
      </w:r>
      <w:r>
        <w:rPr>
          <w:sz w:val="28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lang w:eastAsia="zh-CN"/>
        </w:rPr>
        <w:t>的比选活动。委托代理人在</w:t>
      </w:r>
      <w:r>
        <w:rPr>
          <w:rFonts w:eastAsia="宋体"/>
          <w:sz w:val="28"/>
          <w:lang w:eastAsia="zh-CN"/>
        </w:rPr>
        <w:t>比选</w:t>
      </w:r>
      <w:r>
        <w:rPr>
          <w:rFonts w:hint="eastAsia" w:ascii="宋体" w:hAnsi="宋体" w:eastAsia="宋体" w:cs="宋体"/>
          <w:sz w:val="28"/>
          <w:lang w:eastAsia="zh-CN"/>
        </w:rPr>
        <w:t>过程中所签署的一切文件和处理与之有关的一切事务，我及我</w:t>
      </w:r>
      <w:r>
        <w:rPr>
          <w:rFonts w:eastAsia="宋体"/>
          <w:sz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lang w:eastAsia="zh-CN"/>
        </w:rPr>
        <w:t>均予以承认并全部承担其所产生的所有权利和义务。</w:t>
      </w:r>
    </w:p>
    <w:p>
      <w:pPr>
        <w:spacing w:line="360" w:lineRule="auto"/>
        <w:ind w:firstLine="560" w:firstLineChars="200"/>
        <w:rPr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委托代理人无转委托权。特此委托。</w:t>
      </w:r>
    </w:p>
    <w:p>
      <w:pPr>
        <w:spacing w:line="360" w:lineRule="auto"/>
        <w:ind w:firstLine="560" w:firstLineChars="200"/>
        <w:rPr>
          <w:sz w:val="28"/>
          <w:lang w:eastAsia="zh-CN"/>
        </w:rPr>
      </w:pPr>
    </w:p>
    <w:p>
      <w:pPr>
        <w:spacing w:line="360" w:lineRule="auto"/>
        <w:rPr>
          <w:sz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授权人（法定代表人）：</w:t>
      </w:r>
      <w:r>
        <w:rPr>
          <w:sz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（签字）</w:t>
      </w:r>
      <w:r>
        <w:rPr>
          <w:sz w:val="28"/>
          <w:u w:val="single"/>
          <w:lang w:eastAsia="zh-CN"/>
        </w:rPr>
        <w:t xml:space="preserve">    </w:t>
      </w:r>
    </w:p>
    <w:p>
      <w:pPr>
        <w:spacing w:line="360" w:lineRule="auto"/>
        <w:rPr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授权人（法定代表人）身份证号码：</w:t>
      </w:r>
      <w:r>
        <w:rPr>
          <w:sz w:val="28"/>
          <w:u w:val="single"/>
          <w:lang w:eastAsia="zh-CN"/>
        </w:rPr>
        <w:t xml:space="preserve">                     </w:t>
      </w:r>
    </w:p>
    <w:p>
      <w:pPr>
        <w:spacing w:line="360" w:lineRule="auto"/>
        <w:rPr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委托代理人：</w:t>
      </w:r>
      <w:r>
        <w:rPr>
          <w:sz w:val="28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（签字）</w:t>
      </w:r>
      <w:r>
        <w:rPr>
          <w:sz w:val="28"/>
          <w:u w:val="single"/>
          <w:lang w:eastAsia="zh-CN"/>
        </w:rPr>
        <w:t xml:space="preserve">     </w:t>
      </w:r>
      <w:r>
        <w:rPr>
          <w:sz w:val="28"/>
          <w:lang w:eastAsia="zh-CN"/>
        </w:rPr>
        <w:t xml:space="preserve">  </w:t>
      </w:r>
    </w:p>
    <w:p>
      <w:pPr>
        <w:spacing w:line="360" w:lineRule="auto"/>
        <w:rPr>
          <w:sz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委托代理人身份证号码：</w:t>
      </w:r>
      <w:r>
        <w:rPr>
          <w:sz w:val="28"/>
          <w:u w:val="single"/>
          <w:lang w:eastAsia="zh-CN"/>
        </w:rPr>
        <w:t xml:space="preserve">                   </w:t>
      </w:r>
    </w:p>
    <w:p>
      <w:pPr>
        <w:spacing w:line="360" w:lineRule="auto"/>
        <w:rPr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委托代理人部门：</w:t>
      </w:r>
      <w:r>
        <w:rPr>
          <w:sz w:val="28"/>
          <w:u w:val="single"/>
          <w:lang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lang w:eastAsia="zh-CN"/>
        </w:rPr>
        <w:t>职务：</w:t>
      </w:r>
      <w:r>
        <w:rPr>
          <w:sz w:val="28"/>
          <w:u w:val="single"/>
          <w:lang w:eastAsia="zh-CN"/>
        </w:rPr>
        <w:t xml:space="preserve">       </w:t>
      </w:r>
      <w:r>
        <w:rPr>
          <w:sz w:val="28"/>
          <w:lang w:eastAsia="zh-CN"/>
        </w:rPr>
        <w:t xml:space="preserve"> </w:t>
      </w:r>
    </w:p>
    <w:p>
      <w:pPr>
        <w:spacing w:line="360" w:lineRule="auto"/>
        <w:rPr>
          <w:sz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委托代理人（电话）</w:t>
      </w:r>
      <w:r>
        <w:rPr>
          <w:sz w:val="28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lang w:eastAsia="zh-CN"/>
        </w:rPr>
        <w:t>（手机）</w:t>
      </w:r>
      <w:r>
        <w:rPr>
          <w:sz w:val="28"/>
          <w:lang w:eastAsia="zh-CN"/>
        </w:rPr>
        <w:t xml:space="preserve"> </w:t>
      </w:r>
      <w:r>
        <w:rPr>
          <w:sz w:val="28"/>
          <w:u w:val="single"/>
          <w:lang w:eastAsia="zh-CN"/>
        </w:rPr>
        <w:t xml:space="preserve">              </w:t>
      </w:r>
    </w:p>
    <w:p>
      <w:pPr>
        <w:spacing w:line="360" w:lineRule="auto"/>
        <w:rPr>
          <w:sz w:val="28"/>
          <w:lang w:eastAsia="zh-CN"/>
        </w:rPr>
      </w:pPr>
    </w:p>
    <w:p>
      <w:pPr>
        <w:spacing w:line="360" w:lineRule="auto"/>
        <w:ind w:firstLine="3220" w:firstLineChars="1150"/>
        <w:rPr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比选申请人：</w:t>
      </w:r>
      <w:r>
        <w:rPr>
          <w:rFonts w:hint="eastAsia" w:ascii="宋体" w:hAnsi="宋体" w:eastAsia="宋体" w:cs="宋体"/>
          <w:sz w:val="28"/>
          <w:u w:val="single"/>
          <w:lang w:eastAsia="zh-CN"/>
        </w:rPr>
        <w:t>（全称并加盖单位章）</w:t>
      </w:r>
      <w:r>
        <w:rPr>
          <w:sz w:val="28"/>
          <w:u w:val="single"/>
          <w:lang w:eastAsia="zh-CN"/>
        </w:rPr>
        <w:t xml:space="preserve">   </w:t>
      </w:r>
    </w:p>
    <w:p>
      <w:pPr>
        <w:spacing w:line="360" w:lineRule="auto"/>
        <w:ind w:firstLine="4060" w:firstLineChars="1450"/>
        <w:rPr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日期：</w:t>
      </w:r>
      <w:r>
        <w:rPr>
          <w:sz w:val="28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8"/>
          <w:lang w:eastAsia="zh-CN"/>
        </w:rPr>
        <w:t>年</w:t>
      </w:r>
      <w:r>
        <w:rPr>
          <w:sz w:val="28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8"/>
          <w:lang w:eastAsia="zh-CN"/>
        </w:rPr>
        <w:t>月</w:t>
      </w:r>
      <w:r>
        <w:rPr>
          <w:sz w:val="28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8"/>
          <w:lang w:eastAsia="zh-CN"/>
        </w:rPr>
        <w:t>日</w:t>
      </w:r>
    </w:p>
    <w:p>
      <w:pPr>
        <w:spacing w:line="360" w:lineRule="auto"/>
        <w:rPr>
          <w:lang w:eastAsia="zh-CN"/>
        </w:rPr>
      </w:pPr>
    </w:p>
    <w:p>
      <w:pPr>
        <w:spacing w:line="360" w:lineRule="auto"/>
        <w:rPr>
          <w:lang w:eastAsia="zh-CN"/>
        </w:rPr>
      </w:pPr>
      <w:r>
        <w:rPr>
          <w:rFonts w:hint="eastAsia" w:ascii="宋体" w:hAnsi="宋体" w:eastAsia="宋体" w:cs="宋体"/>
          <w:lang w:eastAsia="zh-CN"/>
        </w:rPr>
        <w:t>注：</w:t>
      </w:r>
      <w:r>
        <w:rPr>
          <w:lang w:eastAsia="zh-CN"/>
        </w:rPr>
        <w:t>1</w:t>
      </w:r>
      <w:r>
        <w:rPr>
          <w:rFonts w:hint="eastAsia" w:ascii="宋体" w:hAnsi="宋体" w:eastAsia="宋体" w:cs="宋体"/>
          <w:lang w:eastAsia="zh-CN"/>
        </w:rPr>
        <w:t>、附法定代表人及委托代理人身份证复印件。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lang w:eastAsia="zh-CN"/>
        </w:rPr>
      </w:pPr>
      <w:r>
        <w:rPr>
          <w:rFonts w:hint="eastAsia" w:ascii="宋体" w:hAnsi="宋体" w:eastAsia="宋体" w:cs="宋体"/>
          <w:lang w:eastAsia="zh-CN"/>
        </w:rPr>
        <w:t>比选申请人的法定代表人直接参加比选活动的，不需要提供授权书。</w:t>
      </w:r>
    </w:p>
    <w:p>
      <w:pPr>
        <w:spacing w:line="360" w:lineRule="auto"/>
        <w:rPr>
          <w:lang w:eastAsia="zh-CN"/>
        </w:rPr>
        <w:sectPr>
          <w:pgSz w:w="11900" w:h="16840"/>
          <w:pgMar w:top="1607" w:right="1645" w:bottom="1717" w:left="1701" w:header="0" w:footer="850" w:gutter="0"/>
          <w:pgNumType w:fmt="decimal"/>
          <w:cols w:space="720" w:num="1"/>
          <w:titlePg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4"/>
        <w:rPr>
          <w:rFonts w:eastAsia="黑体"/>
          <w:sz w:val="36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28"/>
          <w:lang w:eastAsia="zh-CN"/>
        </w:rPr>
        <w:t>4</w:t>
      </w:r>
      <w:r>
        <w:rPr>
          <w:rFonts w:hint="default" w:ascii="Nimbus Roman" w:hAnsi="Nimbus Roman" w:eastAsia="黑体" w:cs="Nimbus Roman"/>
          <w:sz w:val="36"/>
          <w:szCs w:val="28"/>
          <w:lang w:eastAsia="zh-CN"/>
        </w:rPr>
        <w:t>、</w:t>
      </w:r>
      <w:r>
        <w:rPr>
          <w:rFonts w:eastAsia="黑体"/>
          <w:sz w:val="36"/>
          <w:szCs w:val="28"/>
          <w:lang w:eastAsia="zh-CN"/>
        </w:rPr>
        <w:t>单位资质材料</w:t>
      </w:r>
    </w:p>
    <w:p>
      <w:pPr>
        <w:pStyle w:val="2"/>
        <w:rPr>
          <w:lang w:eastAsia="zh-CN"/>
        </w:rPr>
        <w:sectPr>
          <w:pgSz w:w="11900" w:h="16840"/>
          <w:pgMar w:top="1607" w:right="1645" w:bottom="1717" w:left="1701" w:header="0" w:footer="850" w:gutter="0"/>
          <w:pgNumType w:fmt="decimal"/>
          <w:cols w:space="720" w:num="1"/>
          <w:titlePg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4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default" w:ascii="Times New Roman" w:hAnsi="Times New Roman" w:eastAsia="CESI仿宋-GB2312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default" w:ascii="Nimbus Roman" w:hAnsi="Nimbus Roman" w:eastAsia="CESI仿宋-GB2312" w:cs="Nimbus Roman"/>
          <w:b/>
          <w:bCs/>
          <w:sz w:val="36"/>
          <w:szCs w:val="36"/>
          <w:lang w:val="en-US" w:eastAsia="zh-CN"/>
        </w:rPr>
        <w:t>、</w:t>
      </w:r>
      <w:r>
        <w:rPr>
          <w:rFonts w:hint="default" w:ascii="Nimbus Roman" w:hAnsi="Nimbus Roman" w:eastAsia="黑体" w:cs="Nimbus Roman"/>
          <w:b/>
          <w:bCs/>
          <w:sz w:val="36"/>
          <w:szCs w:val="36"/>
        </w:rPr>
        <w:t>水利部信息中心</w:t>
      </w:r>
      <w:r>
        <w:rPr>
          <w:rFonts w:hint="eastAsia" w:eastAsia="黑体" w:cs="Times New Roman"/>
          <w:b/>
          <w:bCs/>
          <w:sz w:val="36"/>
          <w:szCs w:val="36"/>
          <w:lang w:eastAsia="zh-CN"/>
        </w:rPr>
        <w:t>2026</w:t>
      </w:r>
      <w:r>
        <w:rPr>
          <w:rFonts w:hint="default" w:ascii="Nimbus Roman" w:hAnsi="Nimbus Roman" w:eastAsia="黑体" w:cs="Nimbus Roman"/>
          <w:b/>
          <w:bCs/>
          <w:sz w:val="36"/>
          <w:szCs w:val="36"/>
        </w:rPr>
        <w:t>年</w:t>
      </w:r>
      <w:r>
        <w:rPr>
          <w:rFonts w:hint="eastAsia" w:ascii="Nimbus Roman" w:hAnsi="Nimbus Roman" w:eastAsia="黑体" w:cs="Nimbus Roman"/>
          <w:b/>
          <w:bCs/>
          <w:sz w:val="36"/>
          <w:szCs w:val="36"/>
          <w:lang w:eastAsia="zh-CN"/>
        </w:rPr>
        <w:t>福建省</w:t>
      </w:r>
      <w:r>
        <w:rPr>
          <w:rFonts w:hint="default" w:ascii="Nimbus Roman" w:hAnsi="Nimbus Roman" w:eastAsia="黑体" w:cs="Nimbus Roman"/>
          <w:b/>
          <w:bCs/>
          <w:sz w:val="36"/>
          <w:szCs w:val="36"/>
        </w:rPr>
        <w:t>国家地下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水监测工程（水利部分）地下水水质监测项目合同</w:t>
      </w:r>
    </w:p>
    <w:p>
      <w:pPr>
        <w:numPr>
          <w:ilvl w:val="0"/>
          <w:numId w:val="0"/>
        </w:numPr>
        <w:spacing w:line="360" w:lineRule="auto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实施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方案</w:t>
      </w:r>
    </w:p>
    <w:p/>
    <w:sectPr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650363"/>
    <w:multiLevelType w:val="singleLevel"/>
    <w:tmpl w:val="7A65036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A5772"/>
    <w:rsid w:val="6320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2026-03-31T06:45:00Z</dcterms:created>
  <dc:creator>GTJ</dc:creator>
  <cp:lastModifiedBy>GTJ</cp:lastModifiedBy>
  <dcterms:modified xsi:type="dcterms:W3CDTF">2026-03-31T06:52:50Z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BF85F4974D184E68B99473AF90553F35</vt:lpwstr>
  </property>
</Properties>
</file>