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A9771">
      <w:pPr>
        <w:pStyle w:val="3"/>
        <w:spacing w:after="0"/>
        <w:jc w:val="left"/>
        <w:rPr>
          <w:rFonts w:hint="eastAsia" w:ascii="宋体" w:hAnsi="宋体" w:cs="宋体"/>
          <w:b/>
          <w:spacing w:val="10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附件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6"/>
          <w:szCs w:val="36"/>
        </w:rPr>
        <w:t>：</w:t>
      </w:r>
    </w:p>
    <w:p w14:paraId="5073C319">
      <w:pPr>
        <w:pStyle w:val="3"/>
        <w:spacing w:after="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pacing w:val="100"/>
          <w:sz w:val="36"/>
          <w:szCs w:val="36"/>
        </w:rPr>
        <w:t>技术（产品）信息表</w:t>
      </w:r>
    </w:p>
    <w:tbl>
      <w:tblPr>
        <w:tblStyle w:val="6"/>
        <w:tblW w:w="15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276"/>
        <w:gridCol w:w="5560"/>
        <w:gridCol w:w="1669"/>
        <w:gridCol w:w="1683"/>
        <w:gridCol w:w="5092"/>
      </w:tblGrid>
      <w:tr w14:paraId="3CCD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tblHeader/>
          <w:jc w:val="center"/>
        </w:trPr>
        <w:tc>
          <w:tcPr>
            <w:tcW w:w="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0C6D62">
            <w:pPr>
              <w:spacing w:line="32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30A4A2C8">
            <w:pPr>
              <w:spacing w:line="320" w:lineRule="exact"/>
              <w:jc w:val="left"/>
              <w:rPr>
                <w:rFonts w:hint="eastAsia" w:ascii="黑体" w:hAnsi="黑体" w:eastAsia="黑体" w:cs="宋体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pacing w:val="-10"/>
                <w:kern w:val="0"/>
                <w:sz w:val="28"/>
                <w:szCs w:val="28"/>
              </w:rPr>
              <w:t>技术（产品）名称</w:t>
            </w:r>
          </w:p>
        </w:tc>
        <w:tc>
          <w:tcPr>
            <w:tcW w:w="5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03584">
            <w:pPr>
              <w:spacing w:line="320" w:lineRule="exact"/>
              <w:jc w:val="center"/>
              <w:rPr>
                <w:rFonts w:hint="eastAsia" w:ascii="黑体" w:hAnsi="黑体" w:eastAsia="黑体" w:cs="宋体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pacing w:val="20"/>
                <w:kern w:val="0"/>
                <w:sz w:val="28"/>
                <w:szCs w:val="28"/>
              </w:rPr>
              <w:t>技术（产品）简介</w:t>
            </w:r>
          </w:p>
        </w:tc>
        <w:tc>
          <w:tcPr>
            <w:tcW w:w="1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1A7E0">
            <w:pPr>
              <w:spacing w:line="320" w:lineRule="exact"/>
              <w:jc w:val="center"/>
              <w:rPr>
                <w:rFonts w:hint="eastAsia" w:ascii="黑体" w:hAnsi="黑体" w:eastAsia="黑体" w:cs="宋体"/>
                <w:b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pacing w:val="-6"/>
                <w:kern w:val="0"/>
                <w:sz w:val="28"/>
                <w:szCs w:val="28"/>
              </w:rPr>
              <w:t>适用范围</w:t>
            </w: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12D4A">
            <w:pPr>
              <w:spacing w:line="32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  <w:t>持有单位</w:t>
            </w:r>
          </w:p>
          <w:p w14:paraId="47DA23CE">
            <w:pPr>
              <w:spacing w:line="32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  <w:t>及联系方式</w:t>
            </w:r>
          </w:p>
        </w:tc>
        <w:tc>
          <w:tcPr>
            <w:tcW w:w="5092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6F28BF97">
            <w:pPr>
              <w:spacing w:line="320" w:lineRule="exact"/>
              <w:jc w:val="center"/>
              <w:rPr>
                <w:rFonts w:hint="eastAsia"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获奖、专利、各种认证等（有效期内）</w:t>
            </w:r>
          </w:p>
          <w:p w14:paraId="0D29642F">
            <w:pPr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应用项目（有合同或应用证明，突出省内）</w:t>
            </w:r>
          </w:p>
        </w:tc>
      </w:tr>
      <w:tr w14:paraId="167A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0" w:hRule="atLeast"/>
          <w:jc w:val="center"/>
        </w:trPr>
        <w:tc>
          <w:tcPr>
            <w:tcW w:w="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930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559D98FF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5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5380A">
            <w:pPr>
              <w:rPr>
                <w:rFonts w:hint="eastAsia" w:ascii="宋体" w:hAnsi="Times New Roman" w:eastAsia="宋体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kern w:val="0"/>
                <w:sz w:val="24"/>
                <w:szCs w:val="22"/>
              </w:rPr>
              <w:t>300字以内，简要描述技术来源、特点、功能、指标等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B353E">
            <w:pPr>
              <w:widowControl/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4"/>
                <w:szCs w:val="22"/>
                <w:lang w:val="en-US" w:eastAsia="zh-CN"/>
              </w:rPr>
              <w:t>（100字以内）</w:t>
            </w: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E753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公司</w:t>
            </w:r>
          </w:p>
          <w:p w14:paraId="3931D1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XX(联系人）</w:t>
            </w:r>
          </w:p>
          <w:p w14:paraId="7AA29C3F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（电话）</w:t>
            </w:r>
          </w:p>
        </w:tc>
        <w:tc>
          <w:tcPr>
            <w:tcW w:w="5092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1EB6C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发明专利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项：</w:t>
            </w:r>
          </w:p>
          <w:p w14:paraId="718811EE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outlineLvl w:val="1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</w:p>
          <w:p w14:paraId="22506216">
            <w:pP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</w:p>
          <w:p w14:paraId="52A30692">
            <w:pP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</w:p>
          <w:p w14:paraId="5D968B83">
            <w:pP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......</w:t>
            </w:r>
          </w:p>
          <w:p w14:paraId="1D645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（实用新型、软著均按以上格式）</w:t>
            </w:r>
          </w:p>
          <w:p w14:paraId="127AC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XX年获得XX奖</w:t>
            </w:r>
          </w:p>
          <w:p w14:paraId="49B4A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XX年入选XX</w:t>
            </w:r>
          </w:p>
          <w:p w14:paraId="65743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（其他荣誉一并按上述格式填写）</w:t>
            </w:r>
          </w:p>
          <w:p w14:paraId="5CFE3F32">
            <w:pPr>
              <w:rPr>
                <w:rFonts w:hint="default" w:ascii="宋体" w:hAnsi="Times New Roman" w:eastAsia="宋体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1"/>
                <w:szCs w:val="21"/>
                <w:lang w:eastAsia="zh-CN"/>
              </w:rPr>
              <w:t>应用工程：</w:t>
            </w:r>
            <w:r>
              <w:rPr>
                <w:rFonts w:hint="eastAsia" w:ascii="宋体" w:cs="Times New Roman"/>
                <w:kern w:val="0"/>
                <w:sz w:val="21"/>
                <w:szCs w:val="21"/>
                <w:lang w:val="en-US" w:eastAsia="zh-CN"/>
              </w:rPr>
              <w:t>XX项目(合同额）、XX工程(合同额）</w:t>
            </w:r>
          </w:p>
        </w:tc>
      </w:tr>
    </w:tbl>
    <w:p w14:paraId="657744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05BD9"/>
    <w:rsid w:val="4180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Body Text First Indent"/>
    <w:basedOn w:val="3"/>
    <w:next w:val="5"/>
    <w:qFormat/>
    <w:uiPriority w:val="0"/>
    <w:pPr>
      <w:tabs>
        <w:tab w:val="left" w:pos="208"/>
      </w:tabs>
      <w:spacing w:after="120" w:line="240" w:lineRule="auto"/>
      <w:ind w:firstLine="420" w:firstLineChars="100"/>
    </w:pPr>
    <w:rPr>
      <w:rFonts w:ascii="Times New Roman" w:eastAsia="宋体"/>
      <w:sz w:val="21"/>
    </w:rPr>
  </w:style>
  <w:style w:type="paragraph" w:styleId="5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2026-03-06T08:00:00Z</dcterms:created>
  <dc:creator>Passer-by</dc:creator>
  <cp:lastModifiedBy>Passer-by</cp:lastModifiedBy>
  <dcterms:modified xsi:type="dcterms:W3CDTF">2026-03-06T08:01:52Z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E1D43F7EC90F4D46AA9D321C23902393_11</vt:lpwstr>
  </property>
  <property fmtid="{D5CDD505-2E9C-101B-9397-08002B2CF9AE}" pid="4" name="KSOTemplateDocerSaveRecord">
    <vt:lpwstr>eyJoZGlkIjoiMjY1MmU0NDBkNDFmZWM0MzFiNGNhZTIyNjAzOTAzMTkiLCJ1c2VySWQiOiIyMzA0NDQ4NjcifQ==</vt:lpwstr>
  </property>
</Properties>
</file>